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D25" w:rsidRPr="001E6D25" w:rsidRDefault="001E6D25" w:rsidP="001E6D25">
      <w:pPr>
        <w:jc w:val="right"/>
        <w:rPr>
          <w:i/>
          <w:sz w:val="24"/>
          <w:szCs w:val="24"/>
        </w:rPr>
      </w:pPr>
      <w:bookmarkStart w:id="0" w:name="_GoBack"/>
      <w:bookmarkEnd w:id="0"/>
      <w:r w:rsidRPr="001E6D25">
        <w:rPr>
          <w:i/>
          <w:sz w:val="24"/>
          <w:szCs w:val="24"/>
        </w:rPr>
        <w:t>Приложение № 8</w:t>
      </w:r>
    </w:p>
    <w:p w:rsidR="001E6D25" w:rsidRPr="001E6D25" w:rsidRDefault="001E6D25" w:rsidP="001E6D25">
      <w:pPr>
        <w:jc w:val="right"/>
        <w:rPr>
          <w:i/>
          <w:sz w:val="24"/>
          <w:szCs w:val="24"/>
        </w:rPr>
      </w:pPr>
      <w:r w:rsidRPr="001E6D25">
        <w:rPr>
          <w:i/>
          <w:sz w:val="24"/>
          <w:szCs w:val="24"/>
        </w:rPr>
        <w:t xml:space="preserve">к Договору холодного водоснабжения и водоотведения                                                                                                                 </w:t>
      </w:r>
    </w:p>
    <w:p w:rsidR="001E6D25" w:rsidRPr="001E6D25" w:rsidRDefault="001E6D25" w:rsidP="001E6D25">
      <w:pPr>
        <w:jc w:val="right"/>
        <w:rPr>
          <w:i/>
          <w:sz w:val="24"/>
          <w:szCs w:val="24"/>
        </w:rPr>
      </w:pPr>
      <w:r w:rsidRPr="001E6D25">
        <w:rPr>
          <w:i/>
          <w:sz w:val="24"/>
          <w:szCs w:val="24"/>
        </w:rPr>
        <w:t xml:space="preserve">                                                                                                           от «__</w:t>
      </w:r>
      <w:proofErr w:type="gramStart"/>
      <w:r w:rsidRPr="001E6D25">
        <w:rPr>
          <w:i/>
          <w:sz w:val="24"/>
          <w:szCs w:val="24"/>
        </w:rPr>
        <w:t>_»_</w:t>
      </w:r>
      <w:proofErr w:type="gramEnd"/>
      <w:r w:rsidRPr="001E6D25">
        <w:rPr>
          <w:i/>
          <w:sz w:val="24"/>
          <w:szCs w:val="24"/>
        </w:rPr>
        <w:t>__________20__г. № _____</w:t>
      </w:r>
    </w:p>
    <w:p w:rsidR="001E6D25" w:rsidRPr="001E6D25" w:rsidRDefault="001E6D25" w:rsidP="001E6D25">
      <w:pPr>
        <w:jc w:val="right"/>
        <w:rPr>
          <w:i/>
          <w:sz w:val="24"/>
          <w:szCs w:val="24"/>
        </w:rPr>
      </w:pPr>
    </w:p>
    <w:p w:rsidR="001E6D25" w:rsidRPr="001E6D25" w:rsidRDefault="001E6D25" w:rsidP="001E6D25">
      <w:pPr>
        <w:jc w:val="right"/>
        <w:rPr>
          <w:i/>
          <w:sz w:val="24"/>
          <w:szCs w:val="24"/>
        </w:rPr>
      </w:pPr>
    </w:p>
    <w:p w:rsidR="001E6D25" w:rsidRPr="001E6D25" w:rsidRDefault="001E6D25" w:rsidP="001E6D25">
      <w:pPr>
        <w:jc w:val="right"/>
        <w:rPr>
          <w:i/>
          <w:sz w:val="24"/>
          <w:szCs w:val="24"/>
        </w:rPr>
      </w:pPr>
    </w:p>
    <w:p w:rsidR="001E6D25" w:rsidRPr="001E6D25" w:rsidRDefault="001E6D25" w:rsidP="001E6D25">
      <w:pPr>
        <w:jc w:val="right"/>
        <w:rPr>
          <w:i/>
          <w:sz w:val="24"/>
          <w:szCs w:val="24"/>
        </w:rPr>
      </w:pPr>
    </w:p>
    <w:p w:rsidR="001E6D25" w:rsidRPr="001E6D25" w:rsidRDefault="001E6D25" w:rsidP="001E6D25">
      <w:pPr>
        <w:jc w:val="right"/>
        <w:rPr>
          <w:i/>
          <w:sz w:val="24"/>
          <w:szCs w:val="24"/>
        </w:rPr>
      </w:pPr>
    </w:p>
    <w:p w:rsidR="001E6D25" w:rsidRPr="001E6D25" w:rsidRDefault="001E6D25" w:rsidP="001E6D25">
      <w:pPr>
        <w:jc w:val="right"/>
        <w:rPr>
          <w:i/>
          <w:sz w:val="24"/>
          <w:szCs w:val="24"/>
        </w:rPr>
      </w:pPr>
    </w:p>
    <w:p w:rsidR="001E6D25" w:rsidRPr="001E6D25" w:rsidRDefault="001E6D25" w:rsidP="001E6D25">
      <w:pPr>
        <w:jc w:val="right"/>
        <w:rPr>
          <w:i/>
          <w:sz w:val="24"/>
          <w:szCs w:val="24"/>
        </w:rPr>
      </w:pPr>
    </w:p>
    <w:p w:rsidR="001E6D25" w:rsidRPr="001E6D25" w:rsidRDefault="001E6D25" w:rsidP="001E6D25">
      <w:pPr>
        <w:widowControl w:val="0"/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 w:rsidRPr="001E6D25">
        <w:rPr>
          <w:b/>
          <w:i/>
          <w:sz w:val="24"/>
          <w:szCs w:val="24"/>
        </w:rPr>
        <w:t>Сведения</w:t>
      </w:r>
    </w:p>
    <w:p w:rsidR="001E6D25" w:rsidRPr="001E6D25" w:rsidRDefault="001E6D25" w:rsidP="001E6D25">
      <w:pPr>
        <w:widowControl w:val="0"/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 w:rsidRPr="001E6D25">
        <w:rPr>
          <w:b/>
          <w:i/>
          <w:sz w:val="24"/>
          <w:szCs w:val="24"/>
        </w:rPr>
        <w:t>о составе площади многоквартирных домов</w:t>
      </w:r>
    </w:p>
    <w:p w:rsidR="001E6D25" w:rsidRPr="001E6D25" w:rsidRDefault="001E6D25" w:rsidP="001E6D2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E6D25" w:rsidRPr="001E6D25" w:rsidRDefault="001E6D25" w:rsidP="001E6D2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E6D25" w:rsidRPr="001E6D25" w:rsidRDefault="001E6D25" w:rsidP="001E6D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E6D25">
        <w:rPr>
          <w:sz w:val="24"/>
          <w:szCs w:val="24"/>
        </w:rPr>
        <w:t>договор № ______________ от «___» ___________________ 20__г.</w:t>
      </w:r>
    </w:p>
    <w:p w:rsidR="001E6D25" w:rsidRPr="001E6D25" w:rsidRDefault="001E6D25" w:rsidP="001E6D2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E6D25">
        <w:rPr>
          <w:sz w:val="24"/>
          <w:szCs w:val="24"/>
        </w:rPr>
        <w:t>Наименование АБОНЕНТА______________________________________________________</w:t>
      </w:r>
    </w:p>
    <w:p w:rsidR="001E6D25" w:rsidRPr="001E6D25" w:rsidRDefault="001E6D25" w:rsidP="001E6D2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35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308"/>
        <w:gridCol w:w="1130"/>
        <w:gridCol w:w="2523"/>
        <w:gridCol w:w="1701"/>
        <w:gridCol w:w="1446"/>
        <w:gridCol w:w="1559"/>
      </w:tblGrid>
      <w:tr w:rsidR="001E6D25" w:rsidRPr="001E6D25" w:rsidTr="001E6D25">
        <w:trPr>
          <w:trHeight w:val="300"/>
        </w:trPr>
        <w:tc>
          <w:tcPr>
            <w:tcW w:w="534" w:type="dxa"/>
            <w:vMerge w:val="restart"/>
            <w:hideMark/>
          </w:tcPr>
          <w:p w:rsidR="001E6D25" w:rsidRPr="001E6D25" w:rsidRDefault="001E6D25" w:rsidP="001E6D25">
            <w:pPr>
              <w:jc w:val="center"/>
              <w:rPr>
                <w:color w:val="000000"/>
                <w:sz w:val="24"/>
                <w:szCs w:val="24"/>
              </w:rPr>
            </w:pPr>
            <w:r w:rsidRPr="001E6D25">
              <w:rPr>
                <w:color w:val="000000"/>
                <w:sz w:val="24"/>
                <w:szCs w:val="24"/>
              </w:rPr>
              <w:t>№ п/п</w:t>
            </w:r>
          </w:p>
          <w:p w:rsidR="001E6D25" w:rsidRPr="001E6D25" w:rsidRDefault="001E6D25" w:rsidP="001E6D25">
            <w:pPr>
              <w:rPr>
                <w:color w:val="000000"/>
                <w:sz w:val="24"/>
                <w:szCs w:val="24"/>
              </w:rPr>
            </w:pPr>
            <w:r w:rsidRPr="001E6D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8" w:type="dxa"/>
            <w:vMerge w:val="restart"/>
            <w:hideMark/>
          </w:tcPr>
          <w:p w:rsidR="001E6D25" w:rsidRPr="001E6D25" w:rsidRDefault="001E6D25" w:rsidP="001E6D25">
            <w:pPr>
              <w:jc w:val="center"/>
              <w:rPr>
                <w:color w:val="000000"/>
                <w:sz w:val="24"/>
                <w:szCs w:val="24"/>
              </w:rPr>
            </w:pPr>
            <w:r w:rsidRPr="001E6D25">
              <w:rPr>
                <w:color w:val="000000"/>
                <w:sz w:val="24"/>
                <w:szCs w:val="24"/>
              </w:rPr>
              <w:t>Адрес многоквартирного дома</w:t>
            </w:r>
          </w:p>
          <w:p w:rsidR="001E6D25" w:rsidRPr="001E6D25" w:rsidRDefault="001E6D25" w:rsidP="001E6D2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E6D25" w:rsidRPr="001E6D25" w:rsidRDefault="001E6D25" w:rsidP="001E6D25">
            <w:pPr>
              <w:rPr>
                <w:color w:val="000000"/>
                <w:sz w:val="24"/>
                <w:szCs w:val="24"/>
              </w:rPr>
            </w:pPr>
            <w:r w:rsidRPr="001E6D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vMerge w:val="restart"/>
            <w:hideMark/>
          </w:tcPr>
          <w:p w:rsidR="001E6D25" w:rsidRPr="001E6D25" w:rsidRDefault="001E6D25" w:rsidP="001E6D25">
            <w:pPr>
              <w:jc w:val="center"/>
              <w:rPr>
                <w:color w:val="000000"/>
                <w:sz w:val="24"/>
                <w:szCs w:val="24"/>
              </w:rPr>
            </w:pPr>
            <w:r w:rsidRPr="001E6D25">
              <w:rPr>
                <w:color w:val="000000"/>
                <w:sz w:val="24"/>
                <w:szCs w:val="24"/>
              </w:rPr>
              <w:t>Количество этажей в многоквартирном доме</w:t>
            </w:r>
          </w:p>
        </w:tc>
        <w:tc>
          <w:tcPr>
            <w:tcW w:w="2523" w:type="dxa"/>
            <w:vMerge w:val="restart"/>
            <w:hideMark/>
          </w:tcPr>
          <w:p w:rsidR="001E6D25" w:rsidRPr="001E6D25" w:rsidRDefault="001E6D25" w:rsidP="001E6D25">
            <w:pPr>
              <w:jc w:val="center"/>
              <w:rPr>
                <w:color w:val="000000"/>
                <w:sz w:val="24"/>
                <w:szCs w:val="24"/>
              </w:rPr>
            </w:pPr>
            <w:r w:rsidRPr="001E6D25">
              <w:rPr>
                <w:color w:val="000000"/>
                <w:sz w:val="24"/>
                <w:szCs w:val="24"/>
              </w:rPr>
              <w:t>Общая площадь многоквартирного дома (общая площадь жилых и нежилых помещений, а также общая площадь помещений, входящих в состав общего имущества)</w:t>
            </w:r>
          </w:p>
          <w:p w:rsidR="001E6D25" w:rsidRPr="001E6D25" w:rsidRDefault="001E6D25" w:rsidP="001E6D25">
            <w:pPr>
              <w:pStyle w:val="1"/>
              <w:jc w:val="right"/>
              <w:rPr>
                <w:color w:val="000000"/>
                <w:sz w:val="24"/>
                <w:szCs w:val="24"/>
              </w:rPr>
            </w:pPr>
            <w:r w:rsidRPr="001E6D25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1E6D25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1E6D25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1701" w:type="dxa"/>
            <w:vMerge w:val="restart"/>
          </w:tcPr>
          <w:p w:rsidR="001E6D25" w:rsidRPr="001E6D25" w:rsidRDefault="001E6D25" w:rsidP="001E6D25">
            <w:pPr>
              <w:jc w:val="center"/>
              <w:rPr>
                <w:color w:val="000000"/>
                <w:sz w:val="24"/>
                <w:szCs w:val="24"/>
              </w:rPr>
            </w:pPr>
            <w:r w:rsidRPr="001E6D25">
              <w:rPr>
                <w:color w:val="000000"/>
                <w:sz w:val="24"/>
                <w:szCs w:val="24"/>
              </w:rPr>
              <w:t>Общая площадь помещений, входящих в состав общего имущества в многоквартирном доме</w:t>
            </w:r>
          </w:p>
          <w:p w:rsidR="001E6D25" w:rsidRPr="001E6D25" w:rsidRDefault="001E6D25" w:rsidP="001E6D25">
            <w:pPr>
              <w:jc w:val="center"/>
              <w:rPr>
                <w:color w:val="000000"/>
                <w:sz w:val="24"/>
                <w:szCs w:val="24"/>
              </w:rPr>
            </w:pPr>
            <w:r w:rsidRPr="001E6D25">
              <w:rPr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1E6D25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1E6D25">
              <w:rPr>
                <w:color w:val="000000"/>
                <w:sz w:val="24"/>
                <w:szCs w:val="24"/>
              </w:rPr>
              <w:t>.)*</w:t>
            </w:r>
            <w:proofErr w:type="gramEnd"/>
          </w:p>
        </w:tc>
        <w:tc>
          <w:tcPr>
            <w:tcW w:w="3005" w:type="dxa"/>
            <w:gridSpan w:val="2"/>
            <w:hideMark/>
          </w:tcPr>
          <w:p w:rsidR="001E6D25" w:rsidRPr="001E6D25" w:rsidRDefault="001E6D25" w:rsidP="001E6D25">
            <w:pPr>
              <w:jc w:val="center"/>
              <w:rPr>
                <w:color w:val="000000"/>
                <w:sz w:val="24"/>
                <w:szCs w:val="24"/>
              </w:rPr>
            </w:pPr>
            <w:r w:rsidRPr="001E6D25">
              <w:rPr>
                <w:color w:val="000000"/>
                <w:sz w:val="24"/>
                <w:szCs w:val="24"/>
              </w:rPr>
              <w:t>Общая площадь жилых и нежилых помещений в многоквартирном доме</w:t>
            </w:r>
          </w:p>
        </w:tc>
      </w:tr>
      <w:tr w:rsidR="001E6D25" w:rsidRPr="001E6D25" w:rsidTr="001E6D25">
        <w:trPr>
          <w:trHeight w:val="1296"/>
        </w:trPr>
        <w:tc>
          <w:tcPr>
            <w:tcW w:w="534" w:type="dxa"/>
            <w:vMerge/>
            <w:vAlign w:val="center"/>
            <w:hideMark/>
          </w:tcPr>
          <w:p w:rsidR="001E6D25" w:rsidRPr="001E6D25" w:rsidRDefault="001E6D25" w:rsidP="001E6D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vMerge/>
            <w:vAlign w:val="center"/>
            <w:hideMark/>
          </w:tcPr>
          <w:p w:rsidR="001E6D25" w:rsidRPr="001E6D25" w:rsidRDefault="001E6D25" w:rsidP="001E6D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vAlign w:val="center"/>
            <w:hideMark/>
          </w:tcPr>
          <w:p w:rsidR="001E6D25" w:rsidRPr="001E6D25" w:rsidRDefault="001E6D25" w:rsidP="001E6D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vMerge/>
            <w:vAlign w:val="center"/>
            <w:hideMark/>
          </w:tcPr>
          <w:p w:rsidR="001E6D25" w:rsidRPr="001E6D25" w:rsidRDefault="001E6D25" w:rsidP="001E6D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E6D25" w:rsidRPr="001E6D25" w:rsidRDefault="001E6D25" w:rsidP="001E6D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hideMark/>
          </w:tcPr>
          <w:p w:rsidR="001E6D25" w:rsidRPr="001E6D25" w:rsidRDefault="001E6D25" w:rsidP="001E6D25">
            <w:pPr>
              <w:jc w:val="center"/>
              <w:rPr>
                <w:color w:val="000000"/>
                <w:sz w:val="24"/>
                <w:szCs w:val="24"/>
              </w:rPr>
            </w:pPr>
            <w:r w:rsidRPr="001E6D25">
              <w:rPr>
                <w:color w:val="000000"/>
                <w:sz w:val="24"/>
                <w:szCs w:val="24"/>
              </w:rPr>
              <w:t>Общая площадь всех жилых помещений многоквартирного дома</w:t>
            </w:r>
          </w:p>
          <w:p w:rsidR="001E6D25" w:rsidRPr="001E6D25" w:rsidRDefault="001E6D25" w:rsidP="001E6D25">
            <w:pPr>
              <w:jc w:val="center"/>
              <w:rPr>
                <w:color w:val="000000"/>
                <w:sz w:val="24"/>
                <w:szCs w:val="24"/>
              </w:rPr>
            </w:pPr>
            <w:r w:rsidRPr="001E6D25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1E6D25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1E6D25">
              <w:rPr>
                <w:color w:val="000000"/>
                <w:sz w:val="24"/>
                <w:szCs w:val="24"/>
              </w:rPr>
              <w:t>.)</w:t>
            </w:r>
          </w:p>
          <w:p w:rsidR="001E6D25" w:rsidRPr="001E6D25" w:rsidRDefault="001E6D25" w:rsidP="001E6D25">
            <w:pPr>
              <w:rPr>
                <w:color w:val="000000"/>
                <w:sz w:val="24"/>
                <w:szCs w:val="24"/>
              </w:rPr>
            </w:pPr>
            <w:r w:rsidRPr="001E6D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1E6D25" w:rsidRPr="001E6D25" w:rsidRDefault="001E6D25" w:rsidP="001E6D25">
            <w:pPr>
              <w:ind w:right="5"/>
              <w:jc w:val="center"/>
              <w:rPr>
                <w:color w:val="000000"/>
                <w:sz w:val="24"/>
                <w:szCs w:val="24"/>
              </w:rPr>
            </w:pPr>
            <w:r w:rsidRPr="001E6D25">
              <w:rPr>
                <w:color w:val="000000"/>
                <w:sz w:val="24"/>
                <w:szCs w:val="24"/>
              </w:rPr>
              <w:t>Общая площадь всех нежилых помещений многоквартирного дома</w:t>
            </w:r>
          </w:p>
          <w:p w:rsidR="001E6D25" w:rsidRPr="001E6D25" w:rsidRDefault="001E6D25" w:rsidP="001E6D25">
            <w:pPr>
              <w:jc w:val="center"/>
              <w:rPr>
                <w:color w:val="000000"/>
                <w:sz w:val="24"/>
                <w:szCs w:val="24"/>
              </w:rPr>
            </w:pPr>
            <w:r w:rsidRPr="001E6D25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1E6D25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1E6D25">
              <w:rPr>
                <w:color w:val="000000"/>
                <w:sz w:val="24"/>
                <w:szCs w:val="24"/>
              </w:rPr>
              <w:t>.)</w:t>
            </w:r>
          </w:p>
        </w:tc>
      </w:tr>
      <w:tr w:rsidR="001E6D25" w:rsidRPr="001E6D25" w:rsidTr="001E6D25">
        <w:trPr>
          <w:trHeight w:val="315"/>
        </w:trPr>
        <w:tc>
          <w:tcPr>
            <w:tcW w:w="534" w:type="dxa"/>
            <w:noWrap/>
            <w:hideMark/>
          </w:tcPr>
          <w:p w:rsidR="001E6D25" w:rsidRPr="001E6D25" w:rsidRDefault="001E6D25" w:rsidP="001E6D25">
            <w:pPr>
              <w:rPr>
                <w:color w:val="000000"/>
                <w:sz w:val="24"/>
                <w:szCs w:val="24"/>
              </w:rPr>
            </w:pPr>
            <w:r w:rsidRPr="001E6D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8" w:type="dxa"/>
            <w:noWrap/>
            <w:hideMark/>
          </w:tcPr>
          <w:p w:rsidR="001E6D25" w:rsidRPr="001E6D25" w:rsidRDefault="001E6D25" w:rsidP="001E6D25">
            <w:pPr>
              <w:rPr>
                <w:color w:val="000000"/>
                <w:sz w:val="24"/>
                <w:szCs w:val="24"/>
              </w:rPr>
            </w:pPr>
            <w:r w:rsidRPr="001E6D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</w:tcPr>
          <w:p w:rsidR="001E6D25" w:rsidRPr="001E6D25" w:rsidRDefault="001E6D25" w:rsidP="001E6D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1E6D25" w:rsidRPr="001E6D25" w:rsidRDefault="001E6D25" w:rsidP="001E6D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D25" w:rsidRPr="001E6D25" w:rsidRDefault="001E6D25" w:rsidP="001E6D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noWrap/>
            <w:hideMark/>
          </w:tcPr>
          <w:p w:rsidR="001E6D25" w:rsidRPr="001E6D25" w:rsidRDefault="001E6D25" w:rsidP="001E6D25">
            <w:pPr>
              <w:rPr>
                <w:color w:val="000000"/>
                <w:sz w:val="24"/>
                <w:szCs w:val="24"/>
              </w:rPr>
            </w:pPr>
            <w:r w:rsidRPr="001E6D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1E6D25" w:rsidRPr="001E6D25" w:rsidRDefault="001E6D25" w:rsidP="001E6D25">
            <w:pPr>
              <w:rPr>
                <w:color w:val="000000"/>
                <w:sz w:val="24"/>
                <w:szCs w:val="24"/>
              </w:rPr>
            </w:pPr>
            <w:r w:rsidRPr="001E6D2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E6D25" w:rsidRPr="001E6D25" w:rsidTr="001E6D25">
        <w:trPr>
          <w:trHeight w:val="315"/>
        </w:trPr>
        <w:tc>
          <w:tcPr>
            <w:tcW w:w="534" w:type="dxa"/>
            <w:noWrap/>
          </w:tcPr>
          <w:p w:rsidR="001E6D25" w:rsidRPr="001E6D25" w:rsidRDefault="001E6D25" w:rsidP="001E6D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noWrap/>
          </w:tcPr>
          <w:p w:rsidR="001E6D25" w:rsidRPr="001E6D25" w:rsidRDefault="001E6D25" w:rsidP="001E6D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</w:tcPr>
          <w:p w:rsidR="001E6D25" w:rsidRPr="001E6D25" w:rsidRDefault="001E6D25" w:rsidP="001E6D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1E6D25" w:rsidRPr="001E6D25" w:rsidRDefault="001E6D25" w:rsidP="001E6D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6D25" w:rsidRPr="001E6D25" w:rsidRDefault="001E6D25" w:rsidP="001E6D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noWrap/>
          </w:tcPr>
          <w:p w:rsidR="001E6D25" w:rsidRPr="001E6D25" w:rsidRDefault="001E6D25" w:rsidP="001E6D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1E6D25" w:rsidRPr="001E6D25" w:rsidRDefault="001E6D25" w:rsidP="001E6D2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BC28A1" w:rsidRDefault="00BC28A1" w:rsidP="001E6D25">
      <w:pPr>
        <w:pStyle w:val="1"/>
        <w:ind w:right="-5"/>
        <w:rPr>
          <w:b/>
          <w:sz w:val="24"/>
          <w:szCs w:val="24"/>
        </w:rPr>
      </w:pPr>
    </w:p>
    <w:p w:rsidR="00BC28A1" w:rsidRDefault="00BC28A1" w:rsidP="00BC28A1">
      <w:pPr>
        <w:pStyle w:val="1"/>
        <w:ind w:right="-5"/>
        <w:jc w:val="center"/>
        <w:rPr>
          <w:b/>
          <w:sz w:val="24"/>
          <w:szCs w:val="24"/>
        </w:rPr>
      </w:pPr>
    </w:p>
    <w:p w:rsidR="00BC28A1" w:rsidRDefault="00BC28A1" w:rsidP="00BC28A1">
      <w:pPr>
        <w:pStyle w:val="1"/>
        <w:ind w:right="-5"/>
        <w:jc w:val="center"/>
        <w:rPr>
          <w:b/>
          <w:sz w:val="24"/>
          <w:szCs w:val="24"/>
        </w:rPr>
      </w:pPr>
    </w:p>
    <w:p w:rsidR="00BC28A1" w:rsidRDefault="00BC28A1" w:rsidP="00BC28A1">
      <w:pPr>
        <w:pStyle w:val="1"/>
        <w:ind w:right="-5"/>
        <w:jc w:val="center"/>
        <w:rPr>
          <w:b/>
          <w:sz w:val="24"/>
          <w:szCs w:val="24"/>
        </w:rPr>
      </w:pPr>
    </w:p>
    <w:p w:rsidR="00BC28A1" w:rsidRDefault="00BC28A1" w:rsidP="00BC28A1">
      <w:pPr>
        <w:pStyle w:val="1"/>
        <w:ind w:right="-5"/>
        <w:jc w:val="center"/>
        <w:rPr>
          <w:b/>
          <w:sz w:val="24"/>
          <w:szCs w:val="24"/>
        </w:rPr>
      </w:pPr>
    </w:p>
    <w:p w:rsidR="00BC28A1" w:rsidRDefault="00BC28A1" w:rsidP="00BC28A1">
      <w:pPr>
        <w:pStyle w:val="1"/>
        <w:ind w:right="-5"/>
        <w:jc w:val="center"/>
        <w:rPr>
          <w:b/>
          <w:sz w:val="24"/>
          <w:szCs w:val="24"/>
        </w:rPr>
      </w:pPr>
    </w:p>
    <w:p w:rsidR="00BC28A1" w:rsidRDefault="00BC28A1" w:rsidP="00BC28A1">
      <w:pPr>
        <w:pStyle w:val="1"/>
        <w:ind w:right="-5"/>
        <w:jc w:val="center"/>
        <w:rPr>
          <w:b/>
          <w:sz w:val="24"/>
          <w:szCs w:val="24"/>
        </w:rPr>
      </w:pPr>
    </w:p>
    <w:p w:rsidR="00BC28A1" w:rsidRDefault="00BC28A1" w:rsidP="00BC28A1">
      <w:pPr>
        <w:pStyle w:val="1"/>
        <w:ind w:right="-5"/>
        <w:jc w:val="center"/>
        <w:rPr>
          <w:b/>
          <w:sz w:val="24"/>
          <w:szCs w:val="24"/>
        </w:rPr>
      </w:pPr>
    </w:p>
    <w:p w:rsidR="00BC28A1" w:rsidRDefault="00BC28A1" w:rsidP="00BC28A1">
      <w:pPr>
        <w:pStyle w:val="1"/>
        <w:ind w:right="-5"/>
        <w:jc w:val="center"/>
        <w:rPr>
          <w:b/>
          <w:sz w:val="24"/>
          <w:szCs w:val="24"/>
        </w:rPr>
      </w:pPr>
    </w:p>
    <w:p w:rsidR="00BC28A1" w:rsidRDefault="00BC28A1" w:rsidP="00BC28A1">
      <w:pPr>
        <w:pStyle w:val="1"/>
        <w:ind w:right="-5"/>
        <w:jc w:val="center"/>
        <w:rPr>
          <w:b/>
          <w:sz w:val="24"/>
          <w:szCs w:val="24"/>
        </w:rPr>
      </w:pPr>
    </w:p>
    <w:p w:rsidR="00BC28A1" w:rsidRDefault="00BC28A1" w:rsidP="00BC28A1">
      <w:pPr>
        <w:pStyle w:val="1"/>
        <w:ind w:right="-5"/>
        <w:jc w:val="center"/>
        <w:rPr>
          <w:b/>
          <w:sz w:val="24"/>
          <w:szCs w:val="24"/>
        </w:rPr>
      </w:pPr>
    </w:p>
    <w:p w:rsidR="00BC28A1" w:rsidRDefault="00BC28A1" w:rsidP="00BC28A1">
      <w:pPr>
        <w:pStyle w:val="1"/>
        <w:ind w:right="-5"/>
        <w:jc w:val="center"/>
        <w:rPr>
          <w:b/>
          <w:sz w:val="24"/>
          <w:szCs w:val="24"/>
        </w:rPr>
      </w:pPr>
    </w:p>
    <w:p w:rsidR="00BC28A1" w:rsidRDefault="00BC28A1" w:rsidP="00BC28A1">
      <w:pPr>
        <w:pStyle w:val="1"/>
        <w:ind w:right="-5"/>
        <w:jc w:val="center"/>
        <w:rPr>
          <w:b/>
          <w:sz w:val="24"/>
          <w:szCs w:val="24"/>
        </w:rPr>
      </w:pPr>
    </w:p>
    <w:p w:rsidR="00BC28A1" w:rsidRDefault="00BC28A1" w:rsidP="00BC28A1">
      <w:pPr>
        <w:pStyle w:val="1"/>
        <w:ind w:right="-5"/>
        <w:jc w:val="center"/>
        <w:rPr>
          <w:b/>
          <w:sz w:val="24"/>
          <w:szCs w:val="24"/>
        </w:rPr>
      </w:pPr>
    </w:p>
    <w:p w:rsidR="00BC28A1" w:rsidRDefault="00BC28A1" w:rsidP="00BC28A1">
      <w:pPr>
        <w:pStyle w:val="1"/>
        <w:ind w:right="-5"/>
        <w:jc w:val="center"/>
        <w:rPr>
          <w:b/>
          <w:sz w:val="24"/>
          <w:szCs w:val="24"/>
        </w:rPr>
      </w:pPr>
    </w:p>
    <w:p w:rsidR="00BC28A1" w:rsidRDefault="00BC28A1" w:rsidP="00BC28A1">
      <w:pPr>
        <w:pStyle w:val="1"/>
        <w:ind w:right="-5"/>
        <w:jc w:val="center"/>
        <w:rPr>
          <w:b/>
          <w:sz w:val="24"/>
          <w:szCs w:val="24"/>
        </w:rPr>
      </w:pPr>
    </w:p>
    <w:p w:rsidR="00BC28A1" w:rsidRDefault="00BC28A1" w:rsidP="00BC28A1">
      <w:pPr>
        <w:pStyle w:val="1"/>
        <w:ind w:right="-5"/>
        <w:jc w:val="center"/>
        <w:rPr>
          <w:b/>
          <w:sz w:val="24"/>
          <w:szCs w:val="24"/>
        </w:rPr>
      </w:pPr>
    </w:p>
    <w:p w:rsidR="00BC28A1" w:rsidRDefault="00BC28A1" w:rsidP="00BC28A1">
      <w:pPr>
        <w:pStyle w:val="1"/>
        <w:ind w:right="-5"/>
        <w:jc w:val="center"/>
        <w:rPr>
          <w:b/>
          <w:sz w:val="24"/>
          <w:szCs w:val="24"/>
        </w:rPr>
      </w:pPr>
    </w:p>
    <w:p w:rsidR="00BC28A1" w:rsidRDefault="00BC28A1" w:rsidP="00BC28A1">
      <w:pPr>
        <w:pStyle w:val="1"/>
        <w:ind w:right="-5"/>
        <w:jc w:val="center"/>
        <w:rPr>
          <w:b/>
          <w:sz w:val="24"/>
          <w:szCs w:val="24"/>
        </w:rPr>
      </w:pPr>
    </w:p>
    <w:p w:rsidR="00BC28A1" w:rsidRDefault="00BC28A1" w:rsidP="00BC28A1">
      <w:pPr>
        <w:pStyle w:val="1"/>
        <w:ind w:right="-5"/>
        <w:jc w:val="center"/>
        <w:rPr>
          <w:b/>
          <w:sz w:val="24"/>
          <w:szCs w:val="24"/>
        </w:rPr>
      </w:pPr>
    </w:p>
    <w:p w:rsidR="00BC28A1" w:rsidRDefault="00BC28A1" w:rsidP="00BC28A1">
      <w:pPr>
        <w:pStyle w:val="1"/>
        <w:ind w:right="-5"/>
        <w:jc w:val="center"/>
        <w:rPr>
          <w:b/>
          <w:sz w:val="24"/>
          <w:szCs w:val="24"/>
        </w:rPr>
      </w:pPr>
    </w:p>
    <w:p w:rsidR="00736D7C" w:rsidRDefault="00736D7C"/>
    <w:sectPr w:rsidR="0073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89"/>
    <w:rsid w:val="001E6D25"/>
    <w:rsid w:val="00736D7C"/>
    <w:rsid w:val="00B61B89"/>
    <w:rsid w:val="00BC28A1"/>
    <w:rsid w:val="00E3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7AF72-E778-43D6-8AD7-882EE771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BC2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"/>
    <w:rsid w:val="00BC28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Евгения Сергеевна</dc:creator>
  <cp:keywords/>
  <dc:description/>
  <cp:lastModifiedBy>Черепинина Татьяна Вячеславовна</cp:lastModifiedBy>
  <cp:revision>2</cp:revision>
  <dcterms:created xsi:type="dcterms:W3CDTF">2021-07-26T08:59:00Z</dcterms:created>
  <dcterms:modified xsi:type="dcterms:W3CDTF">2021-07-26T08:59:00Z</dcterms:modified>
</cp:coreProperties>
</file>